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(10 мм)   РМЕn-01101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2066600">
    <w:multiLevelType w:val="hybridMultilevel"/>
    <w:lvl w:ilvl="0" w:tplc="584163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2066600">
    <w:abstractNumId w:val="520666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