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(влево, баскетный "утиный клюв")   AW-6819-04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 предназначен для извлечения фрагментов хрящевой ткани сустава в ходе артроскопических операций.
Выкусыватель изогнутый влево, баскетный «утиный клюв»
Габариты рабочей части, 3?5,6 мм
Длина рабочей части, 124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261765">
    <w:multiLevelType w:val="hybridMultilevel"/>
    <w:lvl w:ilvl="0" w:tplc="71519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3261765">
    <w:abstractNumId w:val="232617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