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байонетный конусный антипригарный CLEANTips, длина 210 мм, размер площадки 6 х 0,7 мм, "евростандарт"   ЕМ271-1СЕ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байонетный конусный загнутый вверх антипригарный CLEANTips, длина 190 мм, размер площадки 6 х 1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1120783">
    <w:multiLevelType w:val="hybridMultilevel"/>
    <w:lvl w:ilvl="0" w:tplc="93360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1120783">
    <w:abstractNumId w:val="511207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