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mht" ContentType="message/rfc822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05E" w:rsidRPr="00975892" w:rsidRDefault="003B605E" w:rsidP="003B605E">
      <w:pPr>
        <w:rPr>
          <w:b/>
          <w:sz w:val="28"/>
          <w:szCs w:val="28"/>
          <w:lang w:val="en-US"/>
        </w:rPr>
      </w:pPr>
      <w:bookmarkStart w:id="0" w:name="_GoBack"/>
      <w:bookmarkEnd w:id="0"/>
      <w:r w:rsidRPr="003B605E">
        <w:rPr>
          <w:b/>
          <w:sz w:val="28"/>
          <w:szCs w:val="28"/>
        </w:rPr>
        <w:t xml:space="preserve">Техническое задание </w:t>
      </w:r>
      <w:r w:rsidR="00975892">
        <w:rPr>
          <w:b/>
          <w:sz w:val="28"/>
          <w:szCs w:val="28"/>
          <w:lang w:val="en-US"/>
        </w:rPr>
        <w:t> </w:t>
      </w:r>
    </w:p>
    <w:p w:rsidR="00B90301" w:rsidRPr="00B90301" w:rsidRDefault="00B90301" w:rsidP="003B605E">
      <w:pPr>
        <w:rPr>
          <w:b/>
          <w:sz w:val="28"/>
          <w:szCs w:val="28"/>
          <w:lang w:val="en-US"/>
        </w:rPr>
      </w:pPr>
    </w:p>
    <w:tbl>
      <w:tblPr>
        <w:tblW w:w="10429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"/>
        <w:gridCol w:w="2627"/>
        <w:gridCol w:w="2417"/>
        <w:gridCol w:w="2945"/>
        <w:gridCol w:w="1975"/>
      </w:tblGrid>
      <w:tr w:rsidR="006503DE" w:rsidTr="006503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3B3E81">
            <w:r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  <w:p w:rsidR="006503DE" w:rsidRDefault="006503DE" w:rsidP="003B3E81"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ЭЛЕПС </w:t>
            </w:r>
          </w:p>
          <w:p w:rsidR="006503DE" w:rsidRPr="006503DE" w:rsidRDefault="006503DE" w:rsidP="006503DE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(удалить)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325E">
            <w:r>
              <w:rPr>
                <w:b/>
                <w:bCs/>
                <w:color w:val="000000"/>
                <w:sz w:val="20"/>
                <w:szCs w:val="20"/>
              </w:rPr>
              <w:t xml:space="preserve">Характеристика и величина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параметра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заявленная заказчиком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2220C3" w:rsidP="0065325E">
            <w:r>
              <w:rPr>
                <w:b/>
                <w:bCs/>
                <w:color w:val="000000"/>
                <w:sz w:val="20"/>
                <w:szCs w:val="20"/>
              </w:rPr>
              <w:t>Точные параметры</w:t>
            </w:r>
            <w:r w:rsidR="006503D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6503DE" w:rsidTr="00E225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Щипцы эндоскопические (тип Страйкен, поворотные)   EF-05400-1R              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E90B5A" w:rsidRDefault="00E90B5A" w:rsidP="00E225C6">
            <w:pPr>
              <w:rPr>
                <w:lang w:val="en-US"/>
              </w:rPr>
            </w:pPr>
            <w:r>
              <w:rPr>
                <w:lang w:val="en-US"/>
              </w:rPr>
              <w:t>Щипцы эндоскопические (тип Страйкен, поворотные)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Щипцы предназначены для извлечения фрагментов мягкой ткани носовой полости в ходе выполнения риноскопических операций.
Материал: сталь нержавеющая.
Щипцы частично разбираются для стерилизации.
Диаметр рабочей части - 4 мм
Длина рабочей части - 130 мм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наличие</w:t>
            </w:r>
          </w:p>
        </w:tc>
      </w:tr>
    </w:tbl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35560C" w:rsidRPr="0035560C" w:rsidRDefault="0035560C" w:rsidP="003B605E">
      <w:pPr>
        <w:jc w:val="center"/>
        <w:rPr>
          <w:sz w:val="20"/>
          <w:szCs w:val="20"/>
        </w:rPr>
      </w:pPr>
    </w:p>
    <w:sectPr w:rsidR="0035560C" w:rsidRPr="0035560C" w:rsidSect="00EB36C8">
      <w:headerReference w:type="default" r:id="rId8"/>
      <w:pgSz w:w="11906" w:h="16838" w:code="9"/>
      <w:pgMar w:top="1259" w:right="746" w:bottom="323" w:left="851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55A" w:rsidRDefault="00BE155A">
      <w:r>
        <w:separator/>
      </w:r>
    </w:p>
  </w:endnote>
  <w:endnote w:type="continuationSeparator" w:id="0">
    <w:p w:rsidR="00BE155A" w:rsidRDefault="00BE1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55A" w:rsidRDefault="00BE155A">
      <w:r>
        <w:separator/>
      </w:r>
    </w:p>
  </w:footnote>
  <w:footnote w:type="continuationSeparator" w:id="0">
    <w:p w:rsidR="00BE155A" w:rsidRDefault="00BE15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</w:pPr>
    <w:r w:rsidRPr="005C225E">
      <w:rPr>
        <w:rFonts w:ascii="Century Gothic" w:hAnsi="Century Gothic" w:cs="Arial"/>
        <w:bCs/>
        <w:noProof/>
        <w:color w:val="244061" w:themeColor="accent1" w:themeShade="80"/>
        <w:sz w:val="20"/>
        <w:szCs w:val="20"/>
      </w:rPr>
      <w:drawing>
        <wp:anchor distT="0" distB="0" distL="114300" distR="114300" simplePos="0" relativeHeight="251660288" behindDoc="1" locked="0" layoutInCell="1" allowOverlap="1" wp14:anchorId="3B92C9BC" wp14:editId="09520645">
          <wp:simplePos x="0" y="0"/>
          <wp:positionH relativeFrom="column">
            <wp:posOffset>5485765</wp:posOffset>
          </wp:positionH>
          <wp:positionV relativeFrom="paragraph">
            <wp:posOffset>-21590</wp:posOffset>
          </wp:positionV>
          <wp:extent cx="1104265" cy="421005"/>
          <wp:effectExtent l="0" t="0" r="635" b="0"/>
          <wp:wrapThrough wrapText="bothSides">
            <wp:wrapPolygon edited="0">
              <wp:start x="0" y="0"/>
              <wp:lineTo x="0" y="20525"/>
              <wp:lineTo x="21240" y="20525"/>
              <wp:lineTo x="21240" y="0"/>
              <wp:lineTo x="0" y="0"/>
            </wp:wrapPolygon>
          </wp:wrapThrough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ELEP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265" cy="421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C225E">
      <w:rPr>
        <w:rFonts w:ascii="Century Gothic" w:hAnsi="Century Gothic" w:cs="Arial"/>
        <w:b/>
        <w:color w:val="244061" w:themeColor="accent1" w:themeShade="80"/>
        <w:sz w:val="28"/>
        <w:szCs w:val="28"/>
        <w:shd w:val="clear" w:color="auto" w:fill="FFFFFF"/>
      </w:rPr>
      <w:t>ООО</w:t>
    </w:r>
    <w:r w:rsidRPr="005C225E">
      <w:rPr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 xml:space="preserve"> </w:t>
    </w:r>
    <w:r w:rsidRPr="005C225E">
      <w:rPr>
        <w:rStyle w:val="apple-converted-space"/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> </w:t>
    </w:r>
    <w:r w:rsidRPr="005C225E">
      <w:rPr>
        <w:rFonts w:ascii="Century Gothic" w:hAnsi="Century Gothic" w:cs="Arial"/>
        <w:b/>
        <w:bCs/>
        <w:color w:val="244061" w:themeColor="accent1" w:themeShade="80"/>
        <w:sz w:val="28"/>
        <w:szCs w:val="28"/>
        <w:shd w:val="clear" w:color="auto" w:fill="FFFFFF"/>
      </w:rPr>
      <w:t>«ЭЛЕПС»</w:t>
    </w:r>
    <w:r w:rsidRPr="005C225E"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  <w:t xml:space="preserve">    </w:t>
    </w:r>
  </w:p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</w:rPr>
    </w:pPr>
    <w:r w:rsidRPr="005C225E">
      <w:rPr>
        <w:rFonts w:ascii="Century Gothic" w:hAnsi="Century Gothic" w:cs="Arial"/>
        <w:bCs/>
        <w:sz w:val="20"/>
        <w:szCs w:val="20"/>
      </w:rPr>
      <w:t xml:space="preserve">420036, Россия г.  Казань, </w:t>
    </w:r>
    <w:r w:rsidR="0011154E" w:rsidRPr="0011154E">
      <w:rPr>
        <w:rFonts w:ascii="Century Gothic" w:hAnsi="Century Gothic" w:cs="Arial"/>
        <w:bCs/>
        <w:sz w:val="20"/>
        <w:szCs w:val="20"/>
      </w:rPr>
      <w:t xml:space="preserve">Восстания </w:t>
    </w:r>
    <w:proofErr w:type="spellStart"/>
    <w:proofErr w:type="gramStart"/>
    <w:r w:rsidR="0011154E" w:rsidRPr="0011154E">
      <w:rPr>
        <w:rFonts w:ascii="Century Gothic" w:hAnsi="Century Gothic" w:cs="Arial"/>
        <w:bCs/>
        <w:sz w:val="20"/>
        <w:szCs w:val="20"/>
      </w:rPr>
      <w:t>ул</w:t>
    </w:r>
    <w:proofErr w:type="spellEnd"/>
    <w:proofErr w:type="gramEnd"/>
    <w:r w:rsidR="0011154E" w:rsidRPr="0011154E">
      <w:rPr>
        <w:rFonts w:ascii="Century Gothic" w:hAnsi="Century Gothic" w:cs="Arial"/>
        <w:bCs/>
        <w:sz w:val="20"/>
        <w:szCs w:val="20"/>
      </w:rPr>
      <w:t>, дом № 100, здание 41А, офис 8</w:t>
    </w:r>
  </w:p>
  <w:p w:rsidR="007E1887" w:rsidRPr="00D75306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  <w:lang w:val="en-US"/>
      </w:rPr>
    </w:pPr>
    <w:r w:rsidRPr="005C225E">
      <w:rPr>
        <w:rFonts w:ascii="Century Gothic" w:hAnsi="Century Gothic" w:cs="Arial"/>
        <w:bCs/>
        <w:sz w:val="20"/>
        <w:szCs w:val="20"/>
      </w:rPr>
      <w:t>Тел</w:t>
    </w:r>
    <w:r w:rsidRPr="00D75306">
      <w:rPr>
        <w:rFonts w:ascii="Century Gothic" w:hAnsi="Century Gothic" w:cs="Arial"/>
        <w:bCs/>
        <w:sz w:val="20"/>
        <w:szCs w:val="20"/>
        <w:lang w:val="en-US"/>
      </w:rPr>
      <w:t xml:space="preserve">.: </w:t>
    </w:r>
    <w:r w:rsidR="0011154E" w:rsidRPr="0011154E">
      <w:rPr>
        <w:rFonts w:ascii="Century Gothic" w:hAnsi="Century Gothic" w:cs="Arial"/>
        <w:bCs/>
        <w:sz w:val="20"/>
        <w:szCs w:val="20"/>
        <w:lang w:val="en-US"/>
      </w:rPr>
      <w:t>+7(843)200-08-91; +7(800)700-87-03</w:t>
    </w:r>
  </w:p>
  <w:p w:rsidR="007E1887" w:rsidRPr="00D75306" w:rsidRDefault="007E1887" w:rsidP="007E1887">
    <w:pPr>
      <w:pStyle w:val="a4"/>
      <w:spacing w:line="360" w:lineRule="auto"/>
      <w:rPr>
        <w:rFonts w:ascii="Century Gothic" w:hAnsi="Century Gothic" w:cs="Arial"/>
        <w:i/>
        <w:iCs/>
        <w:sz w:val="20"/>
        <w:szCs w:val="20"/>
        <w:lang w:val="en-US"/>
      </w:rPr>
    </w:pPr>
    <w:r w:rsidRPr="005C225E">
      <w:rPr>
        <w:rFonts w:ascii="Century Gothic" w:hAnsi="Century Gothic"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C737CB" wp14:editId="37B43F76">
              <wp:simplePos x="0" y="0"/>
              <wp:positionH relativeFrom="column">
                <wp:posOffset>-16510</wp:posOffset>
              </wp:positionH>
              <wp:positionV relativeFrom="paragraph">
                <wp:posOffset>231775</wp:posOffset>
              </wp:positionV>
              <wp:extent cx="6600825" cy="0"/>
              <wp:effectExtent l="0" t="0" r="9525" b="1905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00825" cy="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  <a:ex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pt,18.25pt" to="518.4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" strokecolor="#4579b8 [3044]"/>
          </w:pict>
        </mc:Fallback>
      </mc:AlternateConten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info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>@</w: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eleps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>.</w: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ru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 xml:space="preserve">; </w:t>
    </w:r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eleps</w:t>
    </w:r>
    <w:r w:rsidRPr="00D75306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.</w:t>
    </w:r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ru</w:t>
    </w:r>
  </w:p>
  <w:p w:rsidR="00771678" w:rsidRPr="00D75306" w:rsidRDefault="00771678" w:rsidP="007E1887">
    <w:pPr>
      <w:pStyle w:val="a4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49520831">
    <w:multiLevelType w:val="hybridMultilevel"/>
    <w:lvl w:ilvl="0" w:tplc="2765441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01FA00B5"/>
    <w:multiLevelType w:val="multilevel"/>
    <w:tmpl w:val="817E3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16537A"/>
    <w:multiLevelType w:val="hybridMultilevel"/>
    <w:tmpl w:val="005AFEC0"/>
    <w:lvl w:ilvl="0" w:tplc="4A9815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B16C5A"/>
    <w:multiLevelType w:val="hybridMultilevel"/>
    <w:tmpl w:val="54B2BD6C"/>
    <w:lvl w:ilvl="0" w:tplc="17F677FA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922DF3"/>
    <w:multiLevelType w:val="multilevel"/>
    <w:tmpl w:val="127C7388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D3A5866"/>
    <w:multiLevelType w:val="hybridMultilevel"/>
    <w:tmpl w:val="0A0EF6F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DB30BA"/>
    <w:multiLevelType w:val="multilevel"/>
    <w:tmpl w:val="110E8628"/>
    <w:lvl w:ilvl="0">
      <w:start w:val="26"/>
      <w:numFmt w:val="decimal"/>
      <w:lvlText w:val="%1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2">
      <w:start w:val="3"/>
      <w:numFmt w:val="decimalZero"/>
      <w:lvlText w:val="%1.%2.%3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7080"/>
      </w:pPr>
      <w:rPr>
        <w:rFonts w:hint="default"/>
      </w:rPr>
    </w:lvl>
  </w:abstractNum>
  <w:abstractNum w:abstractNumId="6">
    <w:nsid w:val="36F81217"/>
    <w:multiLevelType w:val="multilevel"/>
    <w:tmpl w:val="63DE9A9C"/>
    <w:lvl w:ilvl="0">
      <w:start w:val="8"/>
      <w:numFmt w:val="decimalZero"/>
      <w:lvlText w:val="%1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7920"/>
      </w:pPr>
      <w:rPr>
        <w:rFonts w:hint="default"/>
      </w:rPr>
    </w:lvl>
  </w:abstractNum>
  <w:abstractNum w:abstractNumId="7">
    <w:nsid w:val="38E43807"/>
    <w:multiLevelType w:val="multilevel"/>
    <w:tmpl w:val="3D86924E"/>
    <w:lvl w:ilvl="0">
      <w:start w:val="27"/>
      <w:numFmt w:val="decimal"/>
      <w:lvlText w:val="%1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30"/>
        </w:tabs>
        <w:ind w:left="4530" w:hanging="4530"/>
      </w:pPr>
      <w:rPr>
        <w:rFonts w:hint="default"/>
      </w:rPr>
    </w:lvl>
  </w:abstractNum>
  <w:abstractNum w:abstractNumId="8">
    <w:nsid w:val="4BDE5B95"/>
    <w:multiLevelType w:val="hybridMultilevel"/>
    <w:tmpl w:val="BAB0825A"/>
    <w:lvl w:ilvl="0" w:tplc="807A64F6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A14CD1"/>
    <w:multiLevelType w:val="multilevel"/>
    <w:tmpl w:val="27288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1D2963"/>
    <w:multiLevelType w:val="multilevel"/>
    <w:tmpl w:val="F98CF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9337A6"/>
    <w:multiLevelType w:val="multilevel"/>
    <w:tmpl w:val="2324A08C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524F67BD"/>
    <w:multiLevelType w:val="multilevel"/>
    <w:tmpl w:val="31FC0CA6"/>
    <w:lvl w:ilvl="0">
      <w:start w:val="18"/>
      <w:numFmt w:val="decimal"/>
      <w:lvlText w:val="%1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8640"/>
      </w:pPr>
      <w:rPr>
        <w:rFonts w:hint="default"/>
      </w:rPr>
    </w:lvl>
  </w:abstractNum>
  <w:abstractNum w:abstractNumId="13">
    <w:nsid w:val="55C660E3"/>
    <w:multiLevelType w:val="hybridMultilevel"/>
    <w:tmpl w:val="796CCAEA"/>
    <w:lvl w:ilvl="0" w:tplc="C3E6E7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1967F3"/>
    <w:multiLevelType w:val="multilevel"/>
    <w:tmpl w:val="29CE2CDC"/>
    <w:lvl w:ilvl="0">
      <w:start w:val="18"/>
      <w:numFmt w:val="decimal"/>
      <w:lvlText w:val="%1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210"/>
        </w:tabs>
        <w:ind w:left="9210" w:hanging="9210"/>
      </w:pPr>
      <w:rPr>
        <w:rFonts w:hint="default"/>
      </w:rPr>
    </w:lvl>
  </w:abstractNum>
  <w:abstractNum w:abstractNumId="15">
    <w:nsid w:val="74D97208"/>
    <w:multiLevelType w:val="hybridMultilevel"/>
    <w:tmpl w:val="BE5A0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D85E41"/>
    <w:multiLevelType w:val="hybridMultilevel"/>
    <w:tmpl w:val="5D96B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EAD790E"/>
    <w:multiLevelType w:val="hybridMultilevel"/>
    <w:tmpl w:val="3B86F8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13"/>
  </w:num>
  <w:num w:numId="9">
    <w:abstractNumId w:val="17"/>
  </w:num>
  <w:num w:numId="10">
    <w:abstractNumId w:val="16"/>
  </w:num>
  <w:num w:numId="11">
    <w:abstractNumId w:val="14"/>
  </w:num>
  <w:num w:numId="12">
    <w:abstractNumId w:val="3"/>
  </w:num>
  <w:num w:numId="13">
    <w:abstractNumId w:val="11"/>
  </w:num>
  <w:num w:numId="14">
    <w:abstractNumId w:val="12"/>
  </w:num>
  <w:num w:numId="15">
    <w:abstractNumId w:val="9"/>
  </w:num>
  <w:num w:numId="16">
    <w:abstractNumId w:val="0"/>
  </w:num>
  <w:num w:numId="17">
    <w:abstractNumId w:val="10"/>
  </w:num>
  <w:num w:numId="18">
    <w:abstractNumId w:val="15"/>
  </w:num>
  <w:num w:numId="49520831">
    <w:abstractNumId w:val="495208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DC"/>
    <w:rsid w:val="000046AF"/>
    <w:rsid w:val="00017AFF"/>
    <w:rsid w:val="0002036F"/>
    <w:rsid w:val="00042F68"/>
    <w:rsid w:val="00057219"/>
    <w:rsid w:val="000633E6"/>
    <w:rsid w:val="00072DA2"/>
    <w:rsid w:val="00085B40"/>
    <w:rsid w:val="000A283A"/>
    <w:rsid w:val="000A4C87"/>
    <w:rsid w:val="000B2D80"/>
    <w:rsid w:val="000F59BE"/>
    <w:rsid w:val="00103575"/>
    <w:rsid w:val="0011154E"/>
    <w:rsid w:val="001205DB"/>
    <w:rsid w:val="00123966"/>
    <w:rsid w:val="0014259B"/>
    <w:rsid w:val="00152D60"/>
    <w:rsid w:val="00153FB5"/>
    <w:rsid w:val="0015473C"/>
    <w:rsid w:val="001654AB"/>
    <w:rsid w:val="00177611"/>
    <w:rsid w:val="001826D6"/>
    <w:rsid w:val="001948BC"/>
    <w:rsid w:val="00195E96"/>
    <w:rsid w:val="001A138A"/>
    <w:rsid w:val="001A3AB9"/>
    <w:rsid w:val="001C21DF"/>
    <w:rsid w:val="001C28E1"/>
    <w:rsid w:val="001C6E69"/>
    <w:rsid w:val="001D6D7C"/>
    <w:rsid w:val="001F0D1A"/>
    <w:rsid w:val="001F3847"/>
    <w:rsid w:val="001F794B"/>
    <w:rsid w:val="002220C3"/>
    <w:rsid w:val="00223840"/>
    <w:rsid w:val="00223FBC"/>
    <w:rsid w:val="00246521"/>
    <w:rsid w:val="002528A2"/>
    <w:rsid w:val="00253DF3"/>
    <w:rsid w:val="002823AD"/>
    <w:rsid w:val="002861C0"/>
    <w:rsid w:val="00287D29"/>
    <w:rsid w:val="002B694D"/>
    <w:rsid w:val="002B74CA"/>
    <w:rsid w:val="00304164"/>
    <w:rsid w:val="003072BB"/>
    <w:rsid w:val="00307E4E"/>
    <w:rsid w:val="00327EC4"/>
    <w:rsid w:val="00340DF9"/>
    <w:rsid w:val="00342652"/>
    <w:rsid w:val="0035560C"/>
    <w:rsid w:val="00372DC4"/>
    <w:rsid w:val="003759C6"/>
    <w:rsid w:val="00381B7B"/>
    <w:rsid w:val="003A6B4E"/>
    <w:rsid w:val="003B3E81"/>
    <w:rsid w:val="003B605E"/>
    <w:rsid w:val="003B65A6"/>
    <w:rsid w:val="003D0492"/>
    <w:rsid w:val="003E3494"/>
    <w:rsid w:val="003E69FE"/>
    <w:rsid w:val="003F1AA1"/>
    <w:rsid w:val="003F778E"/>
    <w:rsid w:val="004043FB"/>
    <w:rsid w:val="0040637E"/>
    <w:rsid w:val="0041036F"/>
    <w:rsid w:val="00432108"/>
    <w:rsid w:val="00443F92"/>
    <w:rsid w:val="004564D1"/>
    <w:rsid w:val="00472374"/>
    <w:rsid w:val="00482772"/>
    <w:rsid w:val="00487B12"/>
    <w:rsid w:val="004B5436"/>
    <w:rsid w:val="004D4B3B"/>
    <w:rsid w:val="004E0130"/>
    <w:rsid w:val="004E2023"/>
    <w:rsid w:val="004E49F9"/>
    <w:rsid w:val="004E4A0D"/>
    <w:rsid w:val="004E63CA"/>
    <w:rsid w:val="004F58AA"/>
    <w:rsid w:val="004F7002"/>
    <w:rsid w:val="00502178"/>
    <w:rsid w:val="00505E92"/>
    <w:rsid w:val="0052011A"/>
    <w:rsid w:val="0053100B"/>
    <w:rsid w:val="00533F47"/>
    <w:rsid w:val="00536906"/>
    <w:rsid w:val="005717BF"/>
    <w:rsid w:val="0057332B"/>
    <w:rsid w:val="00574218"/>
    <w:rsid w:val="005877EB"/>
    <w:rsid w:val="005A0602"/>
    <w:rsid w:val="005A4248"/>
    <w:rsid w:val="005B1A3A"/>
    <w:rsid w:val="005B66D3"/>
    <w:rsid w:val="005C3CDD"/>
    <w:rsid w:val="005E4DE3"/>
    <w:rsid w:val="0060070C"/>
    <w:rsid w:val="00607D61"/>
    <w:rsid w:val="00620C5C"/>
    <w:rsid w:val="00634A16"/>
    <w:rsid w:val="006503DE"/>
    <w:rsid w:val="0065325E"/>
    <w:rsid w:val="00664615"/>
    <w:rsid w:val="00664D66"/>
    <w:rsid w:val="006677F1"/>
    <w:rsid w:val="00667D34"/>
    <w:rsid w:val="00690AD6"/>
    <w:rsid w:val="006A0FFF"/>
    <w:rsid w:val="006B51CB"/>
    <w:rsid w:val="006C694E"/>
    <w:rsid w:val="006E3B03"/>
    <w:rsid w:val="006E3DD9"/>
    <w:rsid w:val="006F0BF4"/>
    <w:rsid w:val="006F1225"/>
    <w:rsid w:val="006F2829"/>
    <w:rsid w:val="006F31E1"/>
    <w:rsid w:val="006F39E2"/>
    <w:rsid w:val="007010E3"/>
    <w:rsid w:val="007013FB"/>
    <w:rsid w:val="00717EE3"/>
    <w:rsid w:val="0076373B"/>
    <w:rsid w:val="007712D2"/>
    <w:rsid w:val="00771678"/>
    <w:rsid w:val="0077638B"/>
    <w:rsid w:val="00780759"/>
    <w:rsid w:val="00784E5E"/>
    <w:rsid w:val="007859AE"/>
    <w:rsid w:val="00791AC5"/>
    <w:rsid w:val="00792C1A"/>
    <w:rsid w:val="00794186"/>
    <w:rsid w:val="007950FD"/>
    <w:rsid w:val="007B17D7"/>
    <w:rsid w:val="007B7E8F"/>
    <w:rsid w:val="007C5BFA"/>
    <w:rsid w:val="007E1887"/>
    <w:rsid w:val="007E58DC"/>
    <w:rsid w:val="007F14F7"/>
    <w:rsid w:val="007F63D8"/>
    <w:rsid w:val="008059BC"/>
    <w:rsid w:val="00815539"/>
    <w:rsid w:val="008243C4"/>
    <w:rsid w:val="008418F3"/>
    <w:rsid w:val="00866899"/>
    <w:rsid w:val="0086714C"/>
    <w:rsid w:val="00877F9F"/>
    <w:rsid w:val="00882022"/>
    <w:rsid w:val="008A2C35"/>
    <w:rsid w:val="008B0FB3"/>
    <w:rsid w:val="008B53EF"/>
    <w:rsid w:val="00933D5F"/>
    <w:rsid w:val="00936C3E"/>
    <w:rsid w:val="009371CA"/>
    <w:rsid w:val="009422C2"/>
    <w:rsid w:val="00946BAF"/>
    <w:rsid w:val="00960B48"/>
    <w:rsid w:val="00971CDD"/>
    <w:rsid w:val="00975892"/>
    <w:rsid w:val="009D6DF1"/>
    <w:rsid w:val="009D6E77"/>
    <w:rsid w:val="009E662A"/>
    <w:rsid w:val="00A02047"/>
    <w:rsid w:val="00A044DC"/>
    <w:rsid w:val="00A31560"/>
    <w:rsid w:val="00A32BA3"/>
    <w:rsid w:val="00A73791"/>
    <w:rsid w:val="00A8663E"/>
    <w:rsid w:val="00A86663"/>
    <w:rsid w:val="00AC6489"/>
    <w:rsid w:val="00AD6CAD"/>
    <w:rsid w:val="00B00B18"/>
    <w:rsid w:val="00B01E2C"/>
    <w:rsid w:val="00B07228"/>
    <w:rsid w:val="00B2249D"/>
    <w:rsid w:val="00B474A7"/>
    <w:rsid w:val="00B56272"/>
    <w:rsid w:val="00B64A23"/>
    <w:rsid w:val="00B71707"/>
    <w:rsid w:val="00B73E59"/>
    <w:rsid w:val="00B90301"/>
    <w:rsid w:val="00B9317C"/>
    <w:rsid w:val="00B94DC5"/>
    <w:rsid w:val="00B96CAE"/>
    <w:rsid w:val="00BA1429"/>
    <w:rsid w:val="00BE155A"/>
    <w:rsid w:val="00C03F85"/>
    <w:rsid w:val="00C073D9"/>
    <w:rsid w:val="00C60F90"/>
    <w:rsid w:val="00CA3CB7"/>
    <w:rsid w:val="00CB3F11"/>
    <w:rsid w:val="00CC3314"/>
    <w:rsid w:val="00CE2395"/>
    <w:rsid w:val="00D001CA"/>
    <w:rsid w:val="00D049F1"/>
    <w:rsid w:val="00D121DB"/>
    <w:rsid w:val="00D1392B"/>
    <w:rsid w:val="00D147CF"/>
    <w:rsid w:val="00D611AC"/>
    <w:rsid w:val="00D64137"/>
    <w:rsid w:val="00D7456D"/>
    <w:rsid w:val="00D75306"/>
    <w:rsid w:val="00DA19E7"/>
    <w:rsid w:val="00DA1CE2"/>
    <w:rsid w:val="00DE1C9F"/>
    <w:rsid w:val="00DE352E"/>
    <w:rsid w:val="00DE503E"/>
    <w:rsid w:val="00DF4E71"/>
    <w:rsid w:val="00E100A0"/>
    <w:rsid w:val="00E1341D"/>
    <w:rsid w:val="00E225C6"/>
    <w:rsid w:val="00E4161A"/>
    <w:rsid w:val="00E44D9F"/>
    <w:rsid w:val="00E67F16"/>
    <w:rsid w:val="00E872CD"/>
    <w:rsid w:val="00E90B5A"/>
    <w:rsid w:val="00E9420E"/>
    <w:rsid w:val="00EA5DB7"/>
    <w:rsid w:val="00EB36C8"/>
    <w:rsid w:val="00EB56D5"/>
    <w:rsid w:val="00EC5B3B"/>
    <w:rsid w:val="00EC5CC2"/>
    <w:rsid w:val="00F1432E"/>
    <w:rsid w:val="00F3256C"/>
    <w:rsid w:val="00F33EAE"/>
    <w:rsid w:val="00F34CF3"/>
    <w:rsid w:val="00F41B12"/>
    <w:rsid w:val="00F42E1F"/>
    <w:rsid w:val="00F628EE"/>
    <w:rsid w:val="00FA3653"/>
    <w:rsid w:val="00FB128A"/>
    <w:rsid w:val="00FE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  <w:style w:type="character" w:default="1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9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2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28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2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9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7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0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4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07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12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4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89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4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91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0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05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33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15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7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54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7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73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98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4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5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1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95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3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9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0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8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0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8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5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7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48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1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7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5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33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4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0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5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3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36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79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0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1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7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45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8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0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0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26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82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0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8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1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2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7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9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8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9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7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5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2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0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8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41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7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9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8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8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2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6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0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72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7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5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5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45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3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7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MHTId1" Type="http://schemas.openxmlformats.org/officeDocument/2006/relationships/aFChunk" Target="mht1.mht" TargetMode="Internal"/><Relationship Id="rMHTId2" Type="http://schemas.openxmlformats.org/officeDocument/2006/relationships/aFChunk" Target="mht2.mht" TargetMode="Internal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Спецификация эндохирургического оборудования и</vt:lpstr>
    </vt:vector>
  </TitlesOfParts>
  <Company>ElePS Co</Company>
  <LinksUpToDate>false</LinksUpToDate>
  <CharactersWithSpaces>204</CharactersWithSpaces>
  <SharedDoc>false</SharedDoc>
  <HLinks>
    <vt:vector size="6" baseType="variant">
      <vt:variant>
        <vt:i4>5701746</vt:i4>
      </vt:variant>
      <vt:variant>
        <vt:i4>3</vt:i4>
      </vt:variant>
      <vt:variant>
        <vt:i4>0</vt:i4>
      </vt:variant>
      <vt:variant>
        <vt:i4>5</vt:i4>
      </vt:variant>
      <vt:variant>
        <vt:lpwstr>mailto:eleps@tbit.ru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Спецификация эндохирургического оборудования и</dc:title>
  <dc:creator>Str</dc:creator>
  <cp:lastModifiedBy>Евгений Ю. Красильников</cp:lastModifiedBy>
  <cp:revision>6</cp:revision>
  <cp:lastPrinted>2011-08-15T09:03:00Z</cp:lastPrinted>
  <dcterms:created xsi:type="dcterms:W3CDTF">2017-01-25T11:12:00Z</dcterms:created>
  <dcterms:modified xsi:type="dcterms:W3CDTF">2020-12-10T08:56:00Z</dcterms:modified>
</cp:coreProperties>
</file>