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2,7 мм (бесклапанная, бокового обзора)   ЕКt-022730-1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бесклапанный, бокового обзора предназначен для проникновения в носовую полость путем прокалывания тканей а так же обеспечения и сохранения доступа к операционному полю. Инструмент состоит из канюли и стилета пирамидального.
Диаметр рабочей части канюли 2,7 мм. 
Длина рабочей части канюли 83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876942">
    <w:multiLevelType w:val="hybridMultilevel"/>
    <w:lvl w:ilvl="0" w:tplc="32457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1876942">
    <w:abstractNumId w:val="318769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